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1253" w:rsidRDefault="00735D8C">
      <w:bookmarkStart w:id="0" w:name="_Hlk141902240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2887980</wp:posOffset>
                </wp:positionH>
                <wp:positionV relativeFrom="paragraph">
                  <wp:posOffset>0</wp:posOffset>
                </wp:positionV>
                <wp:extent cx="2360930" cy="510540"/>
                <wp:effectExtent l="0" t="0" r="13335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5D8C" w:rsidRPr="000A0CCB" w:rsidRDefault="000A0CCB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0A0CCB">
                              <w:rPr>
                                <w:sz w:val="44"/>
                                <w:szCs w:val="44"/>
                              </w:rPr>
                              <w:t xml:space="preserve">Market </w:t>
                            </w:r>
                            <w:proofErr w:type="spellStart"/>
                            <w:r w:rsidRPr="000A0CCB">
                              <w:rPr>
                                <w:sz w:val="44"/>
                                <w:szCs w:val="44"/>
                              </w:rPr>
                              <w:t>Weighton</w:t>
                            </w:r>
                            <w:proofErr w:type="spellEnd"/>
                            <w:r w:rsidRPr="000A0CCB">
                              <w:rPr>
                                <w:sz w:val="44"/>
                                <w:szCs w:val="44"/>
                              </w:rPr>
                              <w:t xml:space="preserve"> Infant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4pt;margin-top:0;width:185.9pt;height:40.2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">
                <v:textbox>
                  <w:txbxContent>
                    <w:p w:rsidR="00735D8C" w:rsidRPr="000A0CCB" w:rsidRDefault="000A0CCB">
                      <w:pPr>
                        <w:rPr>
                          <w:sz w:val="44"/>
                          <w:szCs w:val="44"/>
                        </w:rPr>
                      </w:pPr>
                      <w:r w:rsidRPr="000A0CCB">
                        <w:rPr>
                          <w:sz w:val="44"/>
                          <w:szCs w:val="44"/>
                        </w:rPr>
                        <w:t xml:space="preserve">Market </w:t>
                      </w:r>
                      <w:proofErr w:type="spellStart"/>
                      <w:r w:rsidRPr="000A0CCB">
                        <w:rPr>
                          <w:sz w:val="44"/>
                          <w:szCs w:val="44"/>
                        </w:rPr>
                        <w:t>Weighton</w:t>
                      </w:r>
                      <w:proofErr w:type="spellEnd"/>
                      <w:r w:rsidRPr="000A0CCB">
                        <w:rPr>
                          <w:sz w:val="44"/>
                          <w:szCs w:val="44"/>
                        </w:rPr>
                        <w:t xml:space="preserve"> Infant School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6537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603885</wp:posOffset>
            </wp:positionV>
            <wp:extent cx="9799320" cy="5991860"/>
            <wp:effectExtent l="38100" t="57150" r="49530" b="46990"/>
            <wp:wrapSquare wrapText="bothSides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anchor>
        </w:drawing>
      </w:r>
    </w:p>
    <w:p w:rsidR="00274496" w:rsidRDefault="00AD577D">
      <w:r>
        <w:softHyphen/>
      </w:r>
      <w:r>
        <w:softHyphen/>
      </w:r>
      <w:r>
        <w:softHyphen/>
      </w:r>
      <w:r>
        <w:softHyphen/>
      </w:r>
      <w:bookmarkStart w:id="1" w:name="_GoBack"/>
      <w:bookmarkEnd w:id="1"/>
    </w:p>
    <w:sectPr w:rsidR="00274496" w:rsidSect="0027449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563EDC"/>
    <w:multiLevelType w:val="hybridMultilevel"/>
    <w:tmpl w:val="5F1C218C"/>
    <w:lvl w:ilvl="0" w:tplc="6A68AE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D282A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D829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2A05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0629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3C88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CA46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9EB8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DE87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537"/>
    <w:rsid w:val="00063F6C"/>
    <w:rsid w:val="00090B6A"/>
    <w:rsid w:val="000A0CCB"/>
    <w:rsid w:val="001D6537"/>
    <w:rsid w:val="00274496"/>
    <w:rsid w:val="00735D8C"/>
    <w:rsid w:val="007D6B36"/>
    <w:rsid w:val="00816F6E"/>
    <w:rsid w:val="00931253"/>
    <w:rsid w:val="00936F0F"/>
    <w:rsid w:val="00AD577D"/>
    <w:rsid w:val="00B1531D"/>
    <w:rsid w:val="00C4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C6118E8"/>
  <w15:chartTrackingRefBased/>
  <w15:docId w15:val="{72E60AB4-035B-49A4-9E37-EAB9F63A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54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92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04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C10EB1E-CD60-479F-9689-6E802FBE6699}" type="doc">
      <dgm:prSet loTypeId="urn:microsoft.com/office/officeart/2005/8/layout/matrix1" loCatId="matrix" qsTypeId="urn:microsoft.com/office/officeart/2005/8/quickstyle/simple3" qsCatId="simple" csTypeId="urn:microsoft.com/office/officeart/2005/8/colors/colorful1" csCatId="colorful" phldr="1"/>
      <dgm:spPr/>
      <dgm:t>
        <a:bodyPr/>
        <a:lstStyle/>
        <a:p>
          <a:endParaRPr lang="en-GB"/>
        </a:p>
      </dgm:t>
    </dgm:pt>
    <dgm:pt modelId="{329BCAAB-76CA-4E73-BE90-8CB91E144D35}">
      <dgm:prSet phldrT="[Text]"/>
      <dgm:spPr/>
      <dgm:t>
        <a:bodyPr/>
        <a:lstStyle/>
        <a:p>
          <a:r>
            <a:rPr lang="en-GB" b="1"/>
            <a:t>Strategic Plan </a:t>
          </a:r>
        </a:p>
        <a:p>
          <a:r>
            <a:rPr lang="en-GB" b="1"/>
            <a:t>2023-28</a:t>
          </a:r>
        </a:p>
      </dgm:t>
    </dgm:pt>
    <dgm:pt modelId="{B065AE78-BFD1-493E-947F-DC31487CF900}" type="parTrans" cxnId="{6E869EA5-977E-4483-9085-9C05EFDA1133}">
      <dgm:prSet/>
      <dgm:spPr/>
      <dgm:t>
        <a:bodyPr/>
        <a:lstStyle/>
        <a:p>
          <a:endParaRPr lang="en-GB"/>
        </a:p>
      </dgm:t>
    </dgm:pt>
    <dgm:pt modelId="{AA0336DC-5881-476F-8AED-0B014BEBA9A2}" type="sibTrans" cxnId="{6E869EA5-977E-4483-9085-9C05EFDA1133}">
      <dgm:prSet/>
      <dgm:spPr/>
      <dgm:t>
        <a:bodyPr/>
        <a:lstStyle/>
        <a:p>
          <a:endParaRPr lang="en-GB"/>
        </a:p>
      </dgm:t>
    </dgm:pt>
    <dgm:pt modelId="{D36C282E-C6C6-4F44-9DEE-9FF1C9AA6199}">
      <dgm:prSet phldrT="[Text]"/>
      <dgm:spPr/>
      <dgm:t>
        <a:bodyPr/>
        <a:lstStyle/>
        <a:p>
          <a:r>
            <a:rPr lang="en-GB" b="1"/>
            <a:t>To explore the possibility of increasing our pupil admission number (PAN)</a:t>
          </a:r>
        </a:p>
        <a:p>
          <a:r>
            <a:rPr lang="en-GB"/>
            <a:t>-work with the LA to fund alterations to the school building to accomodate the necessary space</a:t>
          </a:r>
        </a:p>
      </dgm:t>
    </dgm:pt>
    <dgm:pt modelId="{2CAF8332-5B72-43B2-A0A6-12141419D7DF}" type="parTrans" cxnId="{D6E5148E-EC6B-413A-83A8-71C1CC30C92F}">
      <dgm:prSet/>
      <dgm:spPr/>
      <dgm:t>
        <a:bodyPr/>
        <a:lstStyle/>
        <a:p>
          <a:endParaRPr lang="en-GB"/>
        </a:p>
      </dgm:t>
    </dgm:pt>
    <dgm:pt modelId="{9932913D-5FDD-409C-84E5-AB06370A499C}" type="sibTrans" cxnId="{D6E5148E-EC6B-413A-83A8-71C1CC30C92F}">
      <dgm:prSet/>
      <dgm:spPr/>
      <dgm:t>
        <a:bodyPr/>
        <a:lstStyle/>
        <a:p>
          <a:endParaRPr lang="en-GB"/>
        </a:p>
      </dgm:t>
    </dgm:pt>
    <dgm:pt modelId="{F0194411-F1D0-426F-9D97-A9409A2CA044}">
      <dgm:prSet phldrT="[Text]"/>
      <dgm:spPr/>
      <dgm:t>
        <a:bodyPr/>
        <a:lstStyle/>
        <a:p>
          <a:r>
            <a:rPr lang="en-GB" b="1"/>
            <a:t>To explore the possibility of expanding our school nursery</a:t>
          </a:r>
        </a:p>
        <a:p>
          <a:r>
            <a:rPr lang="en-GB"/>
            <a:t>- work with the LA to fund alterations to the school building to accomodate the necessary space</a:t>
          </a:r>
        </a:p>
      </dgm:t>
    </dgm:pt>
    <dgm:pt modelId="{2385D35F-F8EA-4F3B-8FFF-86459102F0BF}" type="parTrans" cxnId="{239126A5-01ED-40EB-AE96-57646F5DD0CA}">
      <dgm:prSet/>
      <dgm:spPr/>
      <dgm:t>
        <a:bodyPr/>
        <a:lstStyle/>
        <a:p>
          <a:endParaRPr lang="en-GB"/>
        </a:p>
      </dgm:t>
    </dgm:pt>
    <dgm:pt modelId="{B1CDB150-8246-434D-BE9B-34A8B8908250}" type="sibTrans" cxnId="{239126A5-01ED-40EB-AE96-57646F5DD0CA}">
      <dgm:prSet/>
      <dgm:spPr/>
      <dgm:t>
        <a:bodyPr/>
        <a:lstStyle/>
        <a:p>
          <a:endParaRPr lang="en-GB"/>
        </a:p>
      </dgm:t>
    </dgm:pt>
    <dgm:pt modelId="{CE5AD4BC-2099-4022-87C2-88269F5BC1C0}">
      <dgm:prSet phldrT="[Text]"/>
      <dgm:spPr/>
      <dgm:t>
        <a:bodyPr/>
        <a:lstStyle/>
        <a:p>
          <a:r>
            <a:rPr lang="en-GB" b="1"/>
            <a:t>To explore the demand and the possibility of offering wraparound child care</a:t>
          </a:r>
        </a:p>
        <a:p>
          <a:r>
            <a:rPr lang="en-GB"/>
            <a:t>- survey parental demand</a:t>
          </a:r>
        </a:p>
        <a:p>
          <a:r>
            <a:rPr lang="en-GB"/>
            <a:t>-survey staff &amp; governor viewpoints</a:t>
          </a:r>
        </a:p>
        <a:p>
          <a:r>
            <a:rPr lang="en-GB"/>
            <a:t>-collate costings</a:t>
          </a:r>
        </a:p>
      </dgm:t>
    </dgm:pt>
    <dgm:pt modelId="{3C32BD14-689A-4E27-A39F-6B25801A194B}" type="parTrans" cxnId="{5538664F-B8DB-4223-BF41-F0FBB46A0B0A}">
      <dgm:prSet/>
      <dgm:spPr/>
      <dgm:t>
        <a:bodyPr/>
        <a:lstStyle/>
        <a:p>
          <a:endParaRPr lang="en-GB"/>
        </a:p>
      </dgm:t>
    </dgm:pt>
    <dgm:pt modelId="{F65A6B91-EFA0-4315-8E37-F9A5E4DC5BFD}" type="sibTrans" cxnId="{5538664F-B8DB-4223-BF41-F0FBB46A0B0A}">
      <dgm:prSet/>
      <dgm:spPr/>
      <dgm:t>
        <a:bodyPr/>
        <a:lstStyle/>
        <a:p>
          <a:endParaRPr lang="en-GB"/>
        </a:p>
      </dgm:t>
    </dgm:pt>
    <dgm:pt modelId="{43C9DF80-A25B-4A95-ACA6-6AB752C388A7}">
      <dgm:prSet phldrT="[Text]"/>
      <dgm:spPr/>
      <dgm:t>
        <a:bodyPr/>
        <a:lstStyle/>
        <a:p>
          <a:r>
            <a:rPr lang="en-GB" b="1"/>
            <a:t>To develop links with other local schools</a:t>
          </a:r>
        </a:p>
        <a:p>
          <a:r>
            <a:rPr lang="en-GB"/>
            <a:t>- work more closely with MPJS and TMWS</a:t>
          </a:r>
        </a:p>
        <a:p>
          <a:r>
            <a:rPr lang="en-GB"/>
            <a:t>-consider the academisation agenda, including the pros and cons for the school in the future</a:t>
          </a:r>
        </a:p>
      </dgm:t>
    </dgm:pt>
    <dgm:pt modelId="{988CCED6-A607-440C-BBD4-7F428622DA22}" type="parTrans" cxnId="{141155DB-A009-41EF-9300-BDB674EC809F}">
      <dgm:prSet/>
      <dgm:spPr/>
      <dgm:t>
        <a:bodyPr/>
        <a:lstStyle/>
        <a:p>
          <a:endParaRPr lang="en-GB"/>
        </a:p>
      </dgm:t>
    </dgm:pt>
    <dgm:pt modelId="{88FD415E-3376-4751-B10C-0D9F3FC8FF30}" type="sibTrans" cxnId="{141155DB-A009-41EF-9300-BDB674EC809F}">
      <dgm:prSet/>
      <dgm:spPr/>
      <dgm:t>
        <a:bodyPr/>
        <a:lstStyle/>
        <a:p>
          <a:endParaRPr lang="en-GB"/>
        </a:p>
      </dgm:t>
    </dgm:pt>
    <dgm:pt modelId="{FDADADF6-9D65-435E-8D12-7746B2485F70}">
      <dgm:prSet/>
      <dgm:spPr/>
    </dgm:pt>
    <dgm:pt modelId="{17DEFE06-A1AC-4995-B300-EE3128933B8F}" type="parTrans" cxnId="{8792B1B8-EBEF-419A-9BBE-412690BEC624}">
      <dgm:prSet/>
      <dgm:spPr/>
      <dgm:t>
        <a:bodyPr/>
        <a:lstStyle/>
        <a:p>
          <a:endParaRPr lang="en-GB"/>
        </a:p>
      </dgm:t>
    </dgm:pt>
    <dgm:pt modelId="{0BEB599B-5597-4108-9FD4-71AC83309F54}" type="sibTrans" cxnId="{8792B1B8-EBEF-419A-9BBE-412690BEC624}">
      <dgm:prSet/>
      <dgm:spPr/>
      <dgm:t>
        <a:bodyPr/>
        <a:lstStyle/>
        <a:p>
          <a:endParaRPr lang="en-GB"/>
        </a:p>
      </dgm:t>
    </dgm:pt>
    <dgm:pt modelId="{5A10CB8B-4199-44EE-B789-BA47FAA660D9}">
      <dgm:prSet/>
      <dgm:spPr/>
    </dgm:pt>
    <dgm:pt modelId="{3BB78808-B96D-4F66-BE48-9FF3CDF4DB25}" type="parTrans" cxnId="{066C3020-B075-42CF-A5DE-8BB8A26694D8}">
      <dgm:prSet/>
      <dgm:spPr/>
      <dgm:t>
        <a:bodyPr/>
        <a:lstStyle/>
        <a:p>
          <a:endParaRPr lang="en-GB"/>
        </a:p>
      </dgm:t>
    </dgm:pt>
    <dgm:pt modelId="{90E49DD5-D145-46C3-8722-76F1CB45824C}" type="sibTrans" cxnId="{066C3020-B075-42CF-A5DE-8BB8A26694D8}">
      <dgm:prSet/>
      <dgm:spPr/>
      <dgm:t>
        <a:bodyPr/>
        <a:lstStyle/>
        <a:p>
          <a:endParaRPr lang="en-GB"/>
        </a:p>
      </dgm:t>
    </dgm:pt>
    <dgm:pt modelId="{30671E36-CA12-4E49-87F8-D8809ED4A7FE}" type="pres">
      <dgm:prSet presAssocID="{6C10EB1E-CD60-479F-9689-6E802FBE6699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EBE1B9FB-0B07-40AA-98A0-624F459870A4}" type="pres">
      <dgm:prSet presAssocID="{6C10EB1E-CD60-479F-9689-6E802FBE6699}" presName="matrix" presStyleCnt="0"/>
      <dgm:spPr/>
    </dgm:pt>
    <dgm:pt modelId="{6E00FB63-1C07-42FE-8C0C-4E88806CC56E}" type="pres">
      <dgm:prSet presAssocID="{6C10EB1E-CD60-479F-9689-6E802FBE6699}" presName="tile1" presStyleLbl="node1" presStyleIdx="0" presStyleCnt="4" custLinFactNeighborX="945"/>
      <dgm:spPr/>
    </dgm:pt>
    <dgm:pt modelId="{802B3577-E447-468B-B051-7CA6F274EE35}" type="pres">
      <dgm:prSet presAssocID="{6C10EB1E-CD60-479F-9689-6E802FBE6699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F704EE8D-78E5-47DA-A653-651156FB9F28}" type="pres">
      <dgm:prSet presAssocID="{6C10EB1E-CD60-479F-9689-6E802FBE6699}" presName="tile2" presStyleLbl="node1" presStyleIdx="1" presStyleCnt="4"/>
      <dgm:spPr/>
    </dgm:pt>
    <dgm:pt modelId="{7C9FEEE3-9B48-4F0A-8A29-5BD34C39D6AF}" type="pres">
      <dgm:prSet presAssocID="{6C10EB1E-CD60-479F-9689-6E802FBE6699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B6B7CE1F-A5B2-4764-9BBA-33B362CD05DA}" type="pres">
      <dgm:prSet presAssocID="{6C10EB1E-CD60-479F-9689-6E802FBE6699}" presName="tile3" presStyleLbl="node1" presStyleIdx="2" presStyleCnt="4"/>
      <dgm:spPr/>
    </dgm:pt>
    <dgm:pt modelId="{1E696150-E9DB-4127-A4AE-F1FE5266E3B7}" type="pres">
      <dgm:prSet presAssocID="{6C10EB1E-CD60-479F-9689-6E802FBE6699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5C97F45B-D936-4DF3-93DD-7DFABDA17FE7}" type="pres">
      <dgm:prSet presAssocID="{6C10EB1E-CD60-479F-9689-6E802FBE6699}" presName="tile4" presStyleLbl="node1" presStyleIdx="3" presStyleCnt="4"/>
      <dgm:spPr/>
    </dgm:pt>
    <dgm:pt modelId="{5E6F250E-1878-4464-93A6-E61AA96EFF80}" type="pres">
      <dgm:prSet presAssocID="{6C10EB1E-CD60-479F-9689-6E802FBE6699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99215338-40B5-4123-BAAF-1FF8200DFADE}" type="pres">
      <dgm:prSet presAssocID="{6C10EB1E-CD60-479F-9689-6E802FBE6699}" presName="centerTile" presStyleLbl="fgShp" presStyleIdx="0" presStyleCnt="1" custLinFactNeighborX="2684" custLinFactNeighborY="-1048">
        <dgm:presLayoutVars>
          <dgm:chMax val="0"/>
          <dgm:chPref val="0"/>
        </dgm:presLayoutVars>
      </dgm:prSet>
      <dgm:spPr/>
    </dgm:pt>
  </dgm:ptLst>
  <dgm:cxnLst>
    <dgm:cxn modelId="{F899EF1E-4863-4D7F-8478-54D719AFD03C}" type="presOf" srcId="{6C10EB1E-CD60-479F-9689-6E802FBE6699}" destId="{30671E36-CA12-4E49-87F8-D8809ED4A7FE}" srcOrd="0" destOrd="0" presId="urn:microsoft.com/office/officeart/2005/8/layout/matrix1"/>
    <dgm:cxn modelId="{066C3020-B075-42CF-A5DE-8BB8A26694D8}" srcId="{6C10EB1E-CD60-479F-9689-6E802FBE6699}" destId="{5A10CB8B-4199-44EE-B789-BA47FAA660D9}" srcOrd="2" destOrd="0" parTransId="{3BB78808-B96D-4F66-BE48-9FF3CDF4DB25}" sibTransId="{90E49DD5-D145-46C3-8722-76F1CB45824C}"/>
    <dgm:cxn modelId="{89F9AE24-3140-4ED6-BDCA-4670FABC9883}" type="presOf" srcId="{43C9DF80-A25B-4A95-ACA6-6AB752C388A7}" destId="{5E6F250E-1878-4464-93A6-E61AA96EFF80}" srcOrd="1" destOrd="0" presId="urn:microsoft.com/office/officeart/2005/8/layout/matrix1"/>
    <dgm:cxn modelId="{8854BE33-4468-434C-BABD-7BCCABFFC2A1}" type="presOf" srcId="{D36C282E-C6C6-4F44-9DEE-9FF1C9AA6199}" destId="{6E00FB63-1C07-42FE-8C0C-4E88806CC56E}" srcOrd="0" destOrd="0" presId="urn:microsoft.com/office/officeart/2005/8/layout/matrix1"/>
    <dgm:cxn modelId="{5538664F-B8DB-4223-BF41-F0FBB46A0B0A}" srcId="{329BCAAB-76CA-4E73-BE90-8CB91E144D35}" destId="{CE5AD4BC-2099-4022-87C2-88269F5BC1C0}" srcOrd="2" destOrd="0" parTransId="{3C32BD14-689A-4E27-A39F-6B25801A194B}" sibTransId="{F65A6B91-EFA0-4315-8E37-F9A5E4DC5BFD}"/>
    <dgm:cxn modelId="{CEA27972-C632-487D-B624-45A98BBA8E43}" type="presOf" srcId="{43C9DF80-A25B-4A95-ACA6-6AB752C388A7}" destId="{5C97F45B-D936-4DF3-93DD-7DFABDA17FE7}" srcOrd="0" destOrd="0" presId="urn:microsoft.com/office/officeart/2005/8/layout/matrix1"/>
    <dgm:cxn modelId="{018EB085-695C-44ED-9D02-A19BC86B5C6B}" type="presOf" srcId="{D36C282E-C6C6-4F44-9DEE-9FF1C9AA6199}" destId="{802B3577-E447-468B-B051-7CA6F274EE35}" srcOrd="1" destOrd="0" presId="urn:microsoft.com/office/officeart/2005/8/layout/matrix1"/>
    <dgm:cxn modelId="{EB289186-DDEC-4AFC-AA8D-2FD1A809E846}" type="presOf" srcId="{329BCAAB-76CA-4E73-BE90-8CB91E144D35}" destId="{99215338-40B5-4123-BAAF-1FF8200DFADE}" srcOrd="0" destOrd="0" presId="urn:microsoft.com/office/officeart/2005/8/layout/matrix1"/>
    <dgm:cxn modelId="{E3D2188B-2515-40BC-80DC-F6CC633F5FAC}" type="presOf" srcId="{F0194411-F1D0-426F-9D97-A9409A2CA044}" destId="{F704EE8D-78E5-47DA-A653-651156FB9F28}" srcOrd="0" destOrd="0" presId="urn:microsoft.com/office/officeart/2005/8/layout/matrix1"/>
    <dgm:cxn modelId="{D6E5148E-EC6B-413A-83A8-71C1CC30C92F}" srcId="{329BCAAB-76CA-4E73-BE90-8CB91E144D35}" destId="{D36C282E-C6C6-4F44-9DEE-9FF1C9AA6199}" srcOrd="0" destOrd="0" parTransId="{2CAF8332-5B72-43B2-A0A6-12141419D7DF}" sibTransId="{9932913D-5FDD-409C-84E5-AB06370A499C}"/>
    <dgm:cxn modelId="{239126A5-01ED-40EB-AE96-57646F5DD0CA}" srcId="{329BCAAB-76CA-4E73-BE90-8CB91E144D35}" destId="{F0194411-F1D0-426F-9D97-A9409A2CA044}" srcOrd="1" destOrd="0" parTransId="{2385D35F-F8EA-4F3B-8FFF-86459102F0BF}" sibTransId="{B1CDB150-8246-434D-BE9B-34A8B8908250}"/>
    <dgm:cxn modelId="{6E869EA5-977E-4483-9085-9C05EFDA1133}" srcId="{6C10EB1E-CD60-479F-9689-6E802FBE6699}" destId="{329BCAAB-76CA-4E73-BE90-8CB91E144D35}" srcOrd="0" destOrd="0" parTransId="{B065AE78-BFD1-493E-947F-DC31487CF900}" sibTransId="{AA0336DC-5881-476F-8AED-0B014BEBA9A2}"/>
    <dgm:cxn modelId="{8792B1B8-EBEF-419A-9BBE-412690BEC624}" srcId="{6C10EB1E-CD60-479F-9689-6E802FBE6699}" destId="{FDADADF6-9D65-435E-8D12-7746B2485F70}" srcOrd="1" destOrd="0" parTransId="{17DEFE06-A1AC-4995-B300-EE3128933B8F}" sibTransId="{0BEB599B-5597-4108-9FD4-71AC83309F54}"/>
    <dgm:cxn modelId="{A26C1EBF-5ADB-44D3-8381-210ED5D65D15}" type="presOf" srcId="{CE5AD4BC-2099-4022-87C2-88269F5BC1C0}" destId="{B6B7CE1F-A5B2-4764-9BBA-33B362CD05DA}" srcOrd="0" destOrd="0" presId="urn:microsoft.com/office/officeart/2005/8/layout/matrix1"/>
    <dgm:cxn modelId="{605AD2DA-D437-4208-AF65-C54CB90981BF}" type="presOf" srcId="{F0194411-F1D0-426F-9D97-A9409A2CA044}" destId="{7C9FEEE3-9B48-4F0A-8A29-5BD34C39D6AF}" srcOrd="1" destOrd="0" presId="urn:microsoft.com/office/officeart/2005/8/layout/matrix1"/>
    <dgm:cxn modelId="{141155DB-A009-41EF-9300-BDB674EC809F}" srcId="{329BCAAB-76CA-4E73-BE90-8CB91E144D35}" destId="{43C9DF80-A25B-4A95-ACA6-6AB752C388A7}" srcOrd="3" destOrd="0" parTransId="{988CCED6-A607-440C-BBD4-7F428622DA22}" sibTransId="{88FD415E-3376-4751-B10C-0D9F3FC8FF30}"/>
    <dgm:cxn modelId="{443360F0-6F9A-4C2C-B3F6-E325308FF5B3}" type="presOf" srcId="{CE5AD4BC-2099-4022-87C2-88269F5BC1C0}" destId="{1E696150-E9DB-4127-A4AE-F1FE5266E3B7}" srcOrd="1" destOrd="0" presId="urn:microsoft.com/office/officeart/2005/8/layout/matrix1"/>
    <dgm:cxn modelId="{9C908C3C-0C6E-4A60-A3F8-BAD3E20E0363}" type="presParOf" srcId="{30671E36-CA12-4E49-87F8-D8809ED4A7FE}" destId="{EBE1B9FB-0B07-40AA-98A0-624F459870A4}" srcOrd="0" destOrd="0" presId="urn:microsoft.com/office/officeart/2005/8/layout/matrix1"/>
    <dgm:cxn modelId="{B343F887-6635-4CDD-A571-23DA53CC6FDD}" type="presParOf" srcId="{EBE1B9FB-0B07-40AA-98A0-624F459870A4}" destId="{6E00FB63-1C07-42FE-8C0C-4E88806CC56E}" srcOrd="0" destOrd="0" presId="urn:microsoft.com/office/officeart/2005/8/layout/matrix1"/>
    <dgm:cxn modelId="{F342AE69-EBC1-44DD-8A1F-D85E1877E99C}" type="presParOf" srcId="{EBE1B9FB-0B07-40AA-98A0-624F459870A4}" destId="{802B3577-E447-468B-B051-7CA6F274EE35}" srcOrd="1" destOrd="0" presId="urn:microsoft.com/office/officeart/2005/8/layout/matrix1"/>
    <dgm:cxn modelId="{FE9865D1-6738-4071-8FA5-1D219E1DEA41}" type="presParOf" srcId="{EBE1B9FB-0B07-40AA-98A0-624F459870A4}" destId="{F704EE8D-78E5-47DA-A653-651156FB9F28}" srcOrd="2" destOrd="0" presId="urn:microsoft.com/office/officeart/2005/8/layout/matrix1"/>
    <dgm:cxn modelId="{FE14C2EA-6E67-41C5-B47A-AA1DAECF852B}" type="presParOf" srcId="{EBE1B9FB-0B07-40AA-98A0-624F459870A4}" destId="{7C9FEEE3-9B48-4F0A-8A29-5BD34C39D6AF}" srcOrd="3" destOrd="0" presId="urn:microsoft.com/office/officeart/2005/8/layout/matrix1"/>
    <dgm:cxn modelId="{D30708D5-DF2A-4121-8BFA-7053C020B4ED}" type="presParOf" srcId="{EBE1B9FB-0B07-40AA-98A0-624F459870A4}" destId="{B6B7CE1F-A5B2-4764-9BBA-33B362CD05DA}" srcOrd="4" destOrd="0" presId="urn:microsoft.com/office/officeart/2005/8/layout/matrix1"/>
    <dgm:cxn modelId="{36F667D7-7647-4648-AE1C-C4E04574BFBA}" type="presParOf" srcId="{EBE1B9FB-0B07-40AA-98A0-624F459870A4}" destId="{1E696150-E9DB-4127-A4AE-F1FE5266E3B7}" srcOrd="5" destOrd="0" presId="urn:microsoft.com/office/officeart/2005/8/layout/matrix1"/>
    <dgm:cxn modelId="{EA1D4B13-D78F-4436-BA6A-86EC9543111A}" type="presParOf" srcId="{EBE1B9FB-0B07-40AA-98A0-624F459870A4}" destId="{5C97F45B-D936-4DF3-93DD-7DFABDA17FE7}" srcOrd="6" destOrd="0" presId="urn:microsoft.com/office/officeart/2005/8/layout/matrix1"/>
    <dgm:cxn modelId="{1304265E-BF9F-4B8F-97CA-17A77B65E39A}" type="presParOf" srcId="{EBE1B9FB-0B07-40AA-98A0-624F459870A4}" destId="{5E6F250E-1878-4464-93A6-E61AA96EFF80}" srcOrd="7" destOrd="0" presId="urn:microsoft.com/office/officeart/2005/8/layout/matrix1"/>
    <dgm:cxn modelId="{B39C03B4-73F7-4D61-A598-071C7D444782}" type="presParOf" srcId="{30671E36-CA12-4E49-87F8-D8809ED4A7FE}" destId="{99215338-40B5-4123-BAAF-1FF8200DFADE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E00FB63-1C07-42FE-8C0C-4E88806CC56E}">
      <dsp:nvSpPr>
        <dsp:cNvPr id="0" name=""/>
        <dsp:cNvSpPr/>
      </dsp:nvSpPr>
      <dsp:spPr>
        <a:xfrm rot="16200000">
          <a:off x="998166" y="-951864"/>
          <a:ext cx="2995930" cy="4899660"/>
        </a:xfrm>
        <a:prstGeom prst="round1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b="1" kern="1200"/>
            <a:t>To explore the possibility of increasing our pupil admission number (PAN)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-work with the LA to fund alterations to the school building to accomodate the necessary space</a:t>
          </a:r>
        </a:p>
      </dsp:txBody>
      <dsp:txXfrm rot="5400000">
        <a:off x="46302" y="0"/>
        <a:ext cx="4899660" cy="2246947"/>
      </dsp:txXfrm>
    </dsp:sp>
    <dsp:sp modelId="{F704EE8D-78E5-47DA-A653-651156FB9F28}">
      <dsp:nvSpPr>
        <dsp:cNvPr id="0" name=""/>
        <dsp:cNvSpPr/>
      </dsp:nvSpPr>
      <dsp:spPr>
        <a:xfrm>
          <a:off x="4899660" y="0"/>
          <a:ext cx="4899660" cy="2995930"/>
        </a:xfrm>
        <a:prstGeom prst="round1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3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b="1" kern="1200"/>
            <a:t>To explore the possibility of expanding our school nursery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- work with the LA to fund alterations to the school building to accomodate the necessary space</a:t>
          </a:r>
        </a:p>
      </dsp:txBody>
      <dsp:txXfrm>
        <a:off x="4899660" y="0"/>
        <a:ext cx="4899660" cy="2246947"/>
      </dsp:txXfrm>
    </dsp:sp>
    <dsp:sp modelId="{B6B7CE1F-A5B2-4764-9BBA-33B362CD05DA}">
      <dsp:nvSpPr>
        <dsp:cNvPr id="0" name=""/>
        <dsp:cNvSpPr/>
      </dsp:nvSpPr>
      <dsp:spPr>
        <a:xfrm rot="10800000">
          <a:off x="0" y="2995930"/>
          <a:ext cx="4899660" cy="2995930"/>
        </a:xfrm>
        <a:prstGeom prst="round1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4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b="1" kern="1200"/>
            <a:t>To explore the demand and the possibility of offering wraparound child care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- survey parental demand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-survey staff &amp; governor viewpoints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-collate costings</a:t>
          </a:r>
        </a:p>
      </dsp:txBody>
      <dsp:txXfrm rot="10800000">
        <a:off x="0" y="3744912"/>
        <a:ext cx="4899660" cy="2246947"/>
      </dsp:txXfrm>
    </dsp:sp>
    <dsp:sp modelId="{5C97F45B-D936-4DF3-93DD-7DFABDA17FE7}">
      <dsp:nvSpPr>
        <dsp:cNvPr id="0" name=""/>
        <dsp:cNvSpPr/>
      </dsp:nvSpPr>
      <dsp:spPr>
        <a:xfrm rot="5400000">
          <a:off x="5851524" y="2044065"/>
          <a:ext cx="2995930" cy="4899660"/>
        </a:xfrm>
        <a:prstGeom prst="round1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5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b="1" kern="1200"/>
            <a:t>To develop links with other local schools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- work more closely with MPJS and TMWS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-consider the academisation agenda, including the pros and cons for the school in the future</a:t>
          </a:r>
        </a:p>
      </dsp:txBody>
      <dsp:txXfrm rot="-5400000">
        <a:off x="4899660" y="3744912"/>
        <a:ext cx="4899660" cy="2246947"/>
      </dsp:txXfrm>
    </dsp:sp>
    <dsp:sp modelId="{99215338-40B5-4123-BAAF-1FF8200DFADE}">
      <dsp:nvSpPr>
        <dsp:cNvPr id="0" name=""/>
        <dsp:cNvSpPr/>
      </dsp:nvSpPr>
      <dsp:spPr>
        <a:xfrm>
          <a:off x="3508666" y="2231248"/>
          <a:ext cx="2939796" cy="1497965"/>
        </a:xfrm>
        <a:prstGeom prst="roundRect">
          <a:avLst/>
        </a:prstGeom>
        <a:gradFill rotWithShape="0">
          <a:gsLst>
            <a:gs pos="0">
              <a:schemeClr val="accent2">
                <a:tint val="4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2">
                <a:tint val="4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2">
                <a:tint val="4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 w="63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/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b="1" kern="1200"/>
            <a:t>Strategic Plan 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b="1" kern="1200"/>
            <a:t>2023-28</a:t>
          </a:r>
        </a:p>
      </dsp:txBody>
      <dsp:txXfrm>
        <a:off x="3581791" y="2304373"/>
        <a:ext cx="2793546" cy="135171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Market Weighton infants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Kay-Wood</dc:creator>
  <cp:keywords/>
  <dc:description/>
  <cp:lastModifiedBy>Sarah Kay-Wood</cp:lastModifiedBy>
  <cp:revision>10</cp:revision>
  <dcterms:created xsi:type="dcterms:W3CDTF">2023-08-02T19:23:00Z</dcterms:created>
  <dcterms:modified xsi:type="dcterms:W3CDTF">2023-08-02T19:59:00Z</dcterms:modified>
</cp:coreProperties>
</file>